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557BB" w:rsidRDefault="00811EA2">
      <w:pPr>
        <w:shd w:val="clear" w:color="auto" w:fill="FFFFFF"/>
        <w:spacing w:after="0" w:line="240" w:lineRule="auto"/>
        <w:jc w:val="center"/>
        <w:rPr>
          <w:rFonts w:ascii="Lato" w:eastAsia="Lato" w:hAnsi="Lato" w:cs="Lato"/>
          <w:b/>
          <w:color w:val="508104"/>
          <w:sz w:val="20"/>
          <w:szCs w:val="20"/>
        </w:rPr>
      </w:pPr>
      <w:bookmarkStart w:id="0" w:name="_GoBack"/>
      <w:bookmarkEnd w:id="0"/>
      <w:r>
        <w:rPr>
          <w:rFonts w:ascii="Lato" w:eastAsia="Lato" w:hAnsi="Lato" w:cs="Lato"/>
          <w:b/>
          <w:sz w:val="20"/>
          <w:szCs w:val="20"/>
        </w:rPr>
        <w:t>Politique de Confidentialité / RGPD</w:t>
      </w:r>
    </w:p>
    <w:p w14:paraId="00000002" w14:textId="77777777" w:rsidR="00B557BB" w:rsidRDefault="00B557BB">
      <w:pPr>
        <w:shd w:val="clear" w:color="auto" w:fill="FFFFFF"/>
        <w:spacing w:after="0" w:line="240" w:lineRule="auto"/>
        <w:rPr>
          <w:rFonts w:ascii="Lato" w:eastAsia="Lato" w:hAnsi="Lato" w:cs="Lato"/>
          <w:b/>
          <w:color w:val="508104"/>
          <w:sz w:val="18"/>
          <w:szCs w:val="18"/>
        </w:rPr>
      </w:pPr>
    </w:p>
    <w:p w14:paraId="00000003" w14:textId="77777777" w:rsidR="00B557BB" w:rsidRDefault="00B557BB">
      <w:pPr>
        <w:shd w:val="clear" w:color="auto" w:fill="FFFFFF"/>
        <w:spacing w:after="0" w:line="240" w:lineRule="auto"/>
        <w:rPr>
          <w:rFonts w:ascii="Lato" w:eastAsia="Lato" w:hAnsi="Lato" w:cs="Lato"/>
          <w:b/>
          <w:color w:val="508104"/>
          <w:sz w:val="18"/>
          <w:szCs w:val="18"/>
        </w:rPr>
      </w:pPr>
    </w:p>
    <w:p w14:paraId="00000004" w14:textId="77777777" w:rsidR="00B557BB" w:rsidRDefault="00B557BB">
      <w:pPr>
        <w:shd w:val="clear" w:color="auto" w:fill="FFFFFF"/>
        <w:spacing w:after="0" w:line="240" w:lineRule="auto"/>
        <w:rPr>
          <w:rFonts w:ascii="Lato" w:eastAsia="Lato" w:hAnsi="Lato" w:cs="Lato"/>
          <w:b/>
          <w:color w:val="508104"/>
          <w:sz w:val="18"/>
          <w:szCs w:val="18"/>
        </w:rPr>
      </w:pPr>
    </w:p>
    <w:p w14:paraId="00000005" w14:textId="77777777" w:rsidR="00B557BB" w:rsidRDefault="00B557BB">
      <w:pPr>
        <w:shd w:val="clear" w:color="auto" w:fill="FFFFFF"/>
        <w:spacing w:after="0" w:line="240" w:lineRule="auto"/>
        <w:rPr>
          <w:rFonts w:ascii="Lato" w:eastAsia="Lato" w:hAnsi="Lato" w:cs="Lato"/>
          <w:sz w:val="18"/>
          <w:szCs w:val="18"/>
          <w:u w:val="single"/>
        </w:rPr>
      </w:pPr>
    </w:p>
    <w:p w14:paraId="00000006" w14:textId="77777777" w:rsidR="00B557BB" w:rsidRDefault="00811EA2">
      <w:pPr>
        <w:shd w:val="clear" w:color="auto" w:fill="FFFFFF"/>
        <w:spacing w:after="0" w:line="240" w:lineRule="auto"/>
        <w:rPr>
          <w:rFonts w:ascii="Lato" w:eastAsia="Lato" w:hAnsi="Lato" w:cs="Lato"/>
          <w:sz w:val="18"/>
          <w:szCs w:val="18"/>
          <w:u w:val="single"/>
        </w:rPr>
      </w:pPr>
      <w:r>
        <w:rPr>
          <w:rFonts w:ascii="Lato" w:eastAsia="Lato" w:hAnsi="Lato" w:cs="Lato"/>
          <w:sz w:val="18"/>
          <w:szCs w:val="18"/>
          <w:u w:val="single"/>
        </w:rPr>
        <w:t>Article 1 : Préambule</w:t>
      </w:r>
    </w:p>
    <w:p w14:paraId="00000007" w14:textId="77777777" w:rsidR="00B557BB" w:rsidRDefault="00811EA2">
      <w:pPr>
        <w:shd w:val="clear" w:color="auto" w:fill="FFFFFF"/>
        <w:spacing w:before="280" w:after="360" w:line="240" w:lineRule="auto"/>
        <w:rPr>
          <w:rFonts w:ascii="Lato" w:eastAsia="Lato" w:hAnsi="Lato" w:cs="Lato"/>
          <w:color w:val="0070C0"/>
          <w:sz w:val="18"/>
          <w:szCs w:val="18"/>
        </w:rPr>
      </w:pPr>
      <w:r>
        <w:rPr>
          <w:rFonts w:ascii="Lato" w:eastAsia="Lato" w:hAnsi="Lato" w:cs="Lato"/>
          <w:color w:val="7A716C"/>
          <w:sz w:val="18"/>
          <w:szCs w:val="18"/>
        </w:rPr>
        <w:t xml:space="preserve">Cette politique de confidentialité s’applique au site : </w:t>
      </w:r>
      <w:r>
        <w:rPr>
          <w:rFonts w:ascii="Lato" w:eastAsia="Lato" w:hAnsi="Lato" w:cs="Lato"/>
          <w:color w:val="4472C4"/>
          <w:sz w:val="18"/>
          <w:szCs w:val="18"/>
          <w:u w:val="single"/>
        </w:rPr>
        <w:t>https://www.abeillesetplantes.com</w:t>
      </w:r>
    </w:p>
    <w:p w14:paraId="00000008"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La présente politique de confidentialité a pour but d’exposer aux utilisateurs du site les points suivants :</w:t>
      </w:r>
      <w:r>
        <w:rPr>
          <w:rFonts w:ascii="Lato" w:eastAsia="Lato" w:hAnsi="Lato" w:cs="Lato"/>
          <w:color w:val="7A716C"/>
          <w:sz w:val="18"/>
          <w:szCs w:val="18"/>
        </w:rPr>
        <w:tab/>
      </w:r>
      <w:r>
        <w:rPr>
          <w:rFonts w:ascii="Lato" w:eastAsia="Lato" w:hAnsi="Lato" w:cs="Lato"/>
          <w:color w:val="7A716C"/>
          <w:sz w:val="18"/>
          <w:szCs w:val="18"/>
        </w:rPr>
        <w:tab/>
        <w:t>- La manière dont sont collectées et traitées leurs données à caractère personnel. Sont considérées comme données personnelles toutes celles susce</w:t>
      </w:r>
      <w:r>
        <w:rPr>
          <w:rFonts w:ascii="Lato" w:eastAsia="Lato" w:hAnsi="Lato" w:cs="Lato"/>
          <w:color w:val="7A716C"/>
          <w:sz w:val="18"/>
          <w:szCs w:val="18"/>
        </w:rPr>
        <w:t>ptibles d’identifier un utilisateur. Il s’agit notamment du prénom et du nom, de l’adresse postale, l’adresse électronique, éventuellement du numéro de téléphone, l’identifiant de connexion au site, la localisation de l’utilisateur ou encore son adresse IP</w:t>
      </w:r>
      <w:r>
        <w:rPr>
          <w:rFonts w:ascii="Lato" w:eastAsia="Lato" w:hAnsi="Lato" w:cs="Lato"/>
          <w:color w:val="7A716C"/>
          <w:sz w:val="18"/>
          <w:szCs w:val="18"/>
        </w:rPr>
        <w:t xml:space="preserve"> </w:t>
      </w:r>
    </w:p>
    <w:p w14:paraId="00000009"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Quels sont les droits des utilisateurs concernant ces données ;</w:t>
      </w:r>
    </w:p>
    <w:p w14:paraId="0000000A"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Qui est responsable du traitement des données à caractère personnel collectées et traitées ;</w:t>
      </w:r>
    </w:p>
    <w:p w14:paraId="0000000B" w14:textId="77777777" w:rsidR="00B557BB" w:rsidRDefault="00811EA2">
      <w:pPr>
        <w:shd w:val="clear" w:color="auto" w:fill="FFFFFF"/>
        <w:spacing w:after="0" w:line="240" w:lineRule="auto"/>
        <w:ind w:left="720"/>
        <w:rPr>
          <w:rFonts w:ascii="Lato" w:eastAsia="Lato" w:hAnsi="Lato" w:cs="Lato"/>
          <w:color w:val="7A716C"/>
          <w:sz w:val="18"/>
          <w:szCs w:val="18"/>
        </w:rPr>
      </w:pPr>
      <w:r>
        <w:rPr>
          <w:rFonts w:ascii="Lato" w:eastAsia="Lato" w:hAnsi="Lato" w:cs="Lato"/>
          <w:color w:val="7A716C"/>
          <w:sz w:val="18"/>
          <w:szCs w:val="18"/>
        </w:rPr>
        <w:t>- A qui ces données sont transmises ;</w:t>
      </w:r>
    </w:p>
    <w:p w14:paraId="0000000C" w14:textId="77777777" w:rsidR="00B557BB" w:rsidRDefault="00811EA2">
      <w:pPr>
        <w:shd w:val="clear" w:color="auto" w:fill="FFFFFF"/>
        <w:spacing w:after="0" w:line="240" w:lineRule="auto"/>
        <w:ind w:left="720"/>
        <w:rPr>
          <w:rFonts w:ascii="Lato" w:eastAsia="Lato" w:hAnsi="Lato" w:cs="Lato"/>
          <w:color w:val="7A716C"/>
          <w:sz w:val="18"/>
          <w:szCs w:val="18"/>
        </w:rPr>
      </w:pPr>
      <w:r>
        <w:rPr>
          <w:rFonts w:ascii="Lato" w:eastAsia="Lato" w:hAnsi="Lato" w:cs="Lato"/>
          <w:color w:val="7A716C"/>
          <w:sz w:val="18"/>
          <w:szCs w:val="18"/>
        </w:rPr>
        <w:t xml:space="preserve">- Éventuellement, la politique du site en matière de </w:t>
      </w:r>
      <w:r>
        <w:rPr>
          <w:rFonts w:ascii="Lato" w:eastAsia="Lato" w:hAnsi="Lato" w:cs="Lato"/>
          <w:color w:val="7A716C"/>
          <w:sz w:val="18"/>
          <w:szCs w:val="18"/>
        </w:rPr>
        <w:t>fichiers « cookies ».</w:t>
      </w:r>
    </w:p>
    <w:p w14:paraId="0000000D"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Cette politique de confidentialité complète les CGV, les CGU et les mentions légales que les utilisateurs peuvent consulter sur le site web à l’adresse ci-après :</w:t>
      </w:r>
      <w:r>
        <w:rPr>
          <w:rFonts w:ascii="Lato" w:eastAsia="Lato" w:hAnsi="Lato" w:cs="Lato"/>
          <w:color w:val="4472C4"/>
          <w:sz w:val="18"/>
          <w:szCs w:val="18"/>
        </w:rPr>
        <w:t xml:space="preserve"> https://www.abeillesetplantes.com</w:t>
      </w:r>
    </w:p>
    <w:p w14:paraId="0000000E" w14:textId="77777777" w:rsidR="00B557BB" w:rsidRDefault="00B557BB">
      <w:pPr>
        <w:shd w:val="clear" w:color="auto" w:fill="FFFFFF"/>
        <w:spacing w:before="280" w:after="360" w:line="240" w:lineRule="auto"/>
        <w:rPr>
          <w:rFonts w:ascii="Lato" w:eastAsia="Lato" w:hAnsi="Lato" w:cs="Lato"/>
          <w:color w:val="7A716C"/>
          <w:sz w:val="18"/>
          <w:szCs w:val="18"/>
        </w:rPr>
      </w:pPr>
    </w:p>
    <w:p w14:paraId="0000000F" w14:textId="77777777" w:rsidR="00B557BB" w:rsidRDefault="00B557BB">
      <w:pPr>
        <w:shd w:val="clear" w:color="auto" w:fill="FFFFFF"/>
        <w:spacing w:before="280" w:after="360" w:line="240" w:lineRule="auto"/>
        <w:rPr>
          <w:rFonts w:ascii="Lato" w:eastAsia="Lato" w:hAnsi="Lato" w:cs="Lato"/>
          <w:color w:val="7A716C"/>
          <w:sz w:val="18"/>
          <w:szCs w:val="18"/>
        </w:rPr>
      </w:pPr>
    </w:p>
    <w:p w14:paraId="00000010"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sz w:val="18"/>
          <w:szCs w:val="18"/>
          <w:u w:val="single"/>
        </w:rPr>
        <w:t>ARTICLE 2 : PRINCIPES GÉNÉRAUX EN M</w:t>
      </w:r>
      <w:r>
        <w:rPr>
          <w:rFonts w:ascii="Lato" w:eastAsia="Lato" w:hAnsi="Lato" w:cs="Lato"/>
          <w:sz w:val="18"/>
          <w:szCs w:val="18"/>
          <w:u w:val="single"/>
        </w:rPr>
        <w:t>ATIÈRE DE COLLECTE ET DE TRAITEMENT DE DONNÉES</w:t>
      </w:r>
    </w:p>
    <w:p w14:paraId="00000011"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Conformément aux dispositions de l’article 5 du Règlement européen 2016/679, la collecte et le traitement des données des utilisateurs du site respectent les principes suivants :</w:t>
      </w:r>
    </w:p>
    <w:p w14:paraId="00000012"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r>
      <w:r>
        <w:rPr>
          <w:rFonts w:ascii="Lato" w:eastAsia="Lato" w:hAnsi="Lato" w:cs="Lato"/>
          <w:color w:val="7A716C"/>
          <w:sz w:val="18"/>
          <w:szCs w:val="18"/>
        </w:rPr>
        <w:t>- Licéité, loyauté et transparence : les données ne peuvent être collectées et traitées qu’avec le consentement de l’utilisateur propriétaire des données. A chaque fois que des données à caractère personnel seront collectées, il sera indiqué à l’utilisateu</w:t>
      </w:r>
      <w:r>
        <w:rPr>
          <w:rFonts w:ascii="Lato" w:eastAsia="Lato" w:hAnsi="Lato" w:cs="Lato"/>
          <w:color w:val="7A716C"/>
          <w:sz w:val="18"/>
          <w:szCs w:val="18"/>
        </w:rPr>
        <w:t>r que ses données sont collectées, et pour quelles raisons ses données sont collectées ;</w:t>
      </w:r>
    </w:p>
    <w:p w14:paraId="00000013"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Finalités limitées : la collecte et le traitement des données sont exécutés pour répondre à un ou plusieurs objectifs déterminés dans les présentes conditions génér</w:t>
      </w:r>
      <w:r>
        <w:rPr>
          <w:rFonts w:ascii="Lato" w:eastAsia="Lato" w:hAnsi="Lato" w:cs="Lato"/>
          <w:color w:val="7A716C"/>
          <w:sz w:val="18"/>
          <w:szCs w:val="18"/>
        </w:rPr>
        <w:t>ales de vente et d’utilisation ;</w:t>
      </w:r>
    </w:p>
    <w:p w14:paraId="00000014"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Minimisation de la collecte et du traitement des données : seules les données nécessaires à la bonne exécution des objectifs poursuivis par le site sont collectées ;</w:t>
      </w:r>
    </w:p>
    <w:p w14:paraId="00000015"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Conservation des données réduites dans le temps : l</w:t>
      </w:r>
      <w:r>
        <w:rPr>
          <w:rFonts w:ascii="Lato" w:eastAsia="Lato" w:hAnsi="Lato" w:cs="Lato"/>
          <w:color w:val="7A716C"/>
          <w:sz w:val="18"/>
          <w:szCs w:val="18"/>
        </w:rPr>
        <w:t xml:space="preserve">es données sont conservées pour une durée limitée à 36 mois (3 ans) à partir de la date d’inactivité sur le site ; </w:t>
      </w:r>
    </w:p>
    <w:p w14:paraId="00000016"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r>
      <w:r>
        <w:rPr>
          <w:rFonts w:ascii="Lato" w:eastAsia="Lato" w:hAnsi="Lato" w:cs="Lato"/>
          <w:color w:val="7A716C"/>
          <w:sz w:val="18"/>
          <w:szCs w:val="18"/>
        </w:rPr>
        <w:t>- Intégrité et confidentialité des données collectées et traitées : la responsable du traitement des données s’engage à garantir l’intégrité et la confidentialité des données collectées.</w:t>
      </w:r>
    </w:p>
    <w:p w14:paraId="00000017" w14:textId="77777777" w:rsidR="00B557BB" w:rsidRDefault="00B557BB">
      <w:pPr>
        <w:shd w:val="clear" w:color="auto" w:fill="FFFFFF"/>
        <w:spacing w:after="0" w:line="240" w:lineRule="auto"/>
        <w:rPr>
          <w:rFonts w:ascii="Lato" w:eastAsia="Lato" w:hAnsi="Lato" w:cs="Lato"/>
          <w:color w:val="7A716C"/>
          <w:sz w:val="18"/>
          <w:szCs w:val="18"/>
        </w:rPr>
      </w:pPr>
    </w:p>
    <w:p w14:paraId="00000018"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Afin d’être licites, et ce conformément aux exigences de l’article 6</w:t>
      </w:r>
      <w:r>
        <w:rPr>
          <w:rFonts w:ascii="Lato" w:eastAsia="Lato" w:hAnsi="Lato" w:cs="Lato"/>
          <w:color w:val="7A716C"/>
          <w:sz w:val="18"/>
          <w:szCs w:val="18"/>
        </w:rPr>
        <w:t xml:space="preserve"> du règlement européen 2016/679, la collecte et le traitement des données à caractère personnel ne pourront intervenir que s’ils respectent au moins l’une des conditions ci-après énumérées :</w:t>
      </w:r>
    </w:p>
    <w:p w14:paraId="00000019"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L’utilisateur a expressément consenti au traitement ;</w:t>
      </w:r>
    </w:p>
    <w:p w14:paraId="0000001A"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Le tr</w:t>
      </w:r>
      <w:r>
        <w:rPr>
          <w:rFonts w:ascii="Lato" w:eastAsia="Lato" w:hAnsi="Lato" w:cs="Lato"/>
          <w:color w:val="7A716C"/>
          <w:sz w:val="18"/>
          <w:szCs w:val="18"/>
        </w:rPr>
        <w:t>aitement est nécessaire à la bonne exécution d’un contrat ;</w:t>
      </w:r>
    </w:p>
    <w:p w14:paraId="0000001B"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Le traitement répond à une obligation légale ;</w:t>
      </w:r>
    </w:p>
    <w:p w14:paraId="0000001C"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Le traitement s’explique par une nécessité liée à la sauvegarde des intérêts vitaux de la personne concernée ou d’une autre personne physique ;</w:t>
      </w:r>
    </w:p>
    <w:p w14:paraId="0000001D"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Le traitement peut s’expliquer par une nécessité liée à l’exécution d’une mission d’intérêt public ou qui relève de l’exercice de l’autorité publique ;</w:t>
      </w:r>
    </w:p>
    <w:p w14:paraId="0000001E"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ab/>
        <w:t>- Le traitement et la collecte des données à caractère personnel sont nécessaires aux fins des inté</w:t>
      </w:r>
      <w:r>
        <w:rPr>
          <w:rFonts w:ascii="Lato" w:eastAsia="Lato" w:hAnsi="Lato" w:cs="Lato"/>
          <w:color w:val="7A716C"/>
          <w:sz w:val="18"/>
          <w:szCs w:val="18"/>
        </w:rPr>
        <w:t>rêts légitimes et privés poursuivis par le responsable du traitement ou par un tiers.</w:t>
      </w:r>
    </w:p>
    <w:p w14:paraId="0000001F" w14:textId="77777777" w:rsidR="00B557BB" w:rsidRDefault="00B557BB">
      <w:pPr>
        <w:shd w:val="clear" w:color="auto" w:fill="FFFFFF"/>
        <w:spacing w:after="0" w:line="240" w:lineRule="auto"/>
        <w:rPr>
          <w:rFonts w:ascii="Lato" w:eastAsia="Lato" w:hAnsi="Lato" w:cs="Lato"/>
          <w:sz w:val="18"/>
          <w:szCs w:val="18"/>
          <w:u w:val="single"/>
        </w:rPr>
      </w:pPr>
    </w:p>
    <w:p w14:paraId="00000020" w14:textId="77777777" w:rsidR="00B557BB" w:rsidRDefault="00B557BB">
      <w:pPr>
        <w:shd w:val="clear" w:color="auto" w:fill="FFFFFF"/>
        <w:spacing w:after="0" w:line="240" w:lineRule="auto"/>
        <w:rPr>
          <w:rFonts w:ascii="Lato" w:eastAsia="Lato" w:hAnsi="Lato" w:cs="Lato"/>
          <w:sz w:val="18"/>
          <w:szCs w:val="18"/>
          <w:u w:val="single"/>
        </w:rPr>
      </w:pPr>
    </w:p>
    <w:p w14:paraId="00000021" w14:textId="77777777" w:rsidR="00B557BB" w:rsidRDefault="00811EA2">
      <w:pPr>
        <w:shd w:val="clear" w:color="auto" w:fill="FFFFFF"/>
        <w:spacing w:after="0" w:line="240" w:lineRule="auto"/>
        <w:rPr>
          <w:rFonts w:ascii="Lato" w:eastAsia="Lato" w:hAnsi="Lato" w:cs="Lato"/>
          <w:sz w:val="18"/>
          <w:szCs w:val="18"/>
          <w:u w:val="single"/>
        </w:rPr>
      </w:pPr>
      <w:r>
        <w:rPr>
          <w:rFonts w:ascii="Lato" w:eastAsia="Lato" w:hAnsi="Lato" w:cs="Lato"/>
          <w:sz w:val="18"/>
          <w:szCs w:val="18"/>
          <w:u w:val="single"/>
        </w:rPr>
        <w:t>ARTICLE 3 : DONNÉES À CARACTÈRE PERSONNEL COLLECTÉES ET TRAITÉES DANS LE CADRE DE LA NAVIGATION SUR LE SITE</w:t>
      </w:r>
    </w:p>
    <w:p w14:paraId="00000022" w14:textId="77777777" w:rsidR="00B557BB" w:rsidRDefault="00811EA2">
      <w:pPr>
        <w:shd w:val="clear" w:color="auto" w:fill="FFFFFF"/>
        <w:spacing w:before="280" w:after="360" w:line="240" w:lineRule="auto"/>
        <w:rPr>
          <w:rFonts w:ascii="Lato" w:eastAsia="Lato" w:hAnsi="Lato" w:cs="Lato"/>
          <w:sz w:val="16"/>
          <w:szCs w:val="16"/>
        </w:rPr>
      </w:pPr>
      <w:r>
        <w:rPr>
          <w:rFonts w:ascii="Lato" w:eastAsia="Lato" w:hAnsi="Lato" w:cs="Lato"/>
          <w:sz w:val="16"/>
          <w:szCs w:val="16"/>
        </w:rPr>
        <w:lastRenderedPageBreak/>
        <w:t>3.1 DONNÉES COLLECTÉES ET TRAITÉES ET MODE DE COLLECTE</w:t>
      </w:r>
    </w:p>
    <w:p w14:paraId="00000023" w14:textId="77777777" w:rsidR="00B557BB" w:rsidRDefault="00811EA2">
      <w:pPr>
        <w:shd w:val="clear" w:color="auto" w:fill="FFFFFF"/>
        <w:spacing w:before="280" w:after="360" w:line="240" w:lineRule="auto"/>
        <w:rPr>
          <w:rFonts w:ascii="Lato" w:eastAsia="Lato" w:hAnsi="Lato" w:cs="Lato"/>
          <w:sz w:val="16"/>
          <w:szCs w:val="16"/>
        </w:rPr>
      </w:pPr>
      <w:r>
        <w:rPr>
          <w:rFonts w:ascii="Lato" w:eastAsia="Lato" w:hAnsi="Lato" w:cs="Lato"/>
          <w:b/>
          <w:color w:val="7A716C"/>
          <w:sz w:val="18"/>
          <w:szCs w:val="18"/>
        </w:rPr>
        <w:t>Formu</w:t>
      </w:r>
      <w:r>
        <w:rPr>
          <w:rFonts w:ascii="Lato" w:eastAsia="Lato" w:hAnsi="Lato" w:cs="Lato"/>
          <w:b/>
          <w:color w:val="7A716C"/>
          <w:sz w:val="18"/>
          <w:szCs w:val="18"/>
        </w:rPr>
        <w:t xml:space="preserve">laire de Contact </w:t>
      </w:r>
    </w:p>
    <w:p w14:paraId="00000024"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Ce formulaire n’est destiné qu’à des fins de communication. Le courriel est envoyé directement à notre adresse électronique pour que nous puissions vous répondre.</w:t>
      </w:r>
    </w:p>
    <w:p w14:paraId="00000025"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sz w:val="16"/>
          <w:szCs w:val="16"/>
        </w:rPr>
        <w:t>3.2 TRANSMISSION DES DONNÉES A DES TIERS</w:t>
      </w:r>
      <w:r>
        <w:rPr>
          <w:rFonts w:ascii="Lato" w:eastAsia="Lato" w:hAnsi="Lato" w:cs="Lato"/>
          <w:color w:val="7A716C"/>
          <w:sz w:val="18"/>
          <w:szCs w:val="18"/>
        </w:rPr>
        <w:br/>
        <w:t xml:space="preserve">Les données à caractère personnel </w:t>
      </w:r>
      <w:r>
        <w:rPr>
          <w:rFonts w:ascii="Lato" w:eastAsia="Lato" w:hAnsi="Lato" w:cs="Lato"/>
          <w:color w:val="7A716C"/>
          <w:sz w:val="18"/>
          <w:szCs w:val="18"/>
        </w:rPr>
        <w:t>collectées par le site ne sont transmises à aucun tiers, et ne sont traitées que par l’éditeur du site.</w:t>
      </w:r>
    </w:p>
    <w:p w14:paraId="00000026"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sz w:val="16"/>
          <w:szCs w:val="16"/>
        </w:rPr>
        <w:t>3.3HÉBERGEMENT DES DONNÉES</w:t>
      </w:r>
      <w:r>
        <w:rPr>
          <w:rFonts w:ascii="Lato" w:eastAsia="Lato" w:hAnsi="Lato" w:cs="Lato"/>
          <w:color w:val="7A716C"/>
          <w:sz w:val="18"/>
          <w:szCs w:val="18"/>
        </w:rPr>
        <w:br/>
        <w:t xml:space="preserve">Le site </w:t>
      </w:r>
      <w:r>
        <w:rPr>
          <w:rFonts w:ascii="Lato" w:eastAsia="Lato" w:hAnsi="Lato" w:cs="Lato"/>
          <w:color w:val="4472C4"/>
          <w:sz w:val="18"/>
          <w:szCs w:val="18"/>
          <w:u w:val="single"/>
        </w:rPr>
        <w:t>https://www.abeilesetplantes.com</w:t>
      </w:r>
      <w:r>
        <w:rPr>
          <w:rFonts w:ascii="Lato" w:eastAsia="Lato" w:hAnsi="Lato" w:cs="Lato"/>
          <w:color w:val="4472C4"/>
          <w:sz w:val="18"/>
          <w:szCs w:val="18"/>
        </w:rPr>
        <w:t xml:space="preserve"> </w:t>
      </w:r>
      <w:r>
        <w:rPr>
          <w:rFonts w:ascii="Lato" w:eastAsia="Lato" w:hAnsi="Lato" w:cs="Lato"/>
          <w:color w:val="7A716C"/>
          <w:sz w:val="18"/>
          <w:szCs w:val="18"/>
        </w:rPr>
        <w:t>est hébergé par : WEBADOR, Torenallee 20, 5617BC Eindhoven, Pays Bas.</w:t>
      </w:r>
    </w:p>
    <w:p w14:paraId="00000027"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L’hébergeur peut être contacté au numéro de téléphone suivant : +31(0)403 031 360</w:t>
      </w:r>
      <w:r>
        <w:rPr>
          <w:rFonts w:ascii="Lato" w:eastAsia="Lato" w:hAnsi="Lato" w:cs="Lato"/>
          <w:color w:val="7A716C"/>
          <w:sz w:val="18"/>
          <w:szCs w:val="18"/>
        </w:rPr>
        <w:br/>
      </w:r>
    </w:p>
    <w:p w14:paraId="00000028" w14:textId="77777777" w:rsidR="00B557BB" w:rsidRDefault="00B557BB">
      <w:pPr>
        <w:shd w:val="clear" w:color="auto" w:fill="FFFFFF"/>
        <w:spacing w:after="0" w:line="240" w:lineRule="auto"/>
        <w:rPr>
          <w:rFonts w:ascii="Lato" w:eastAsia="Lato" w:hAnsi="Lato" w:cs="Lato"/>
          <w:sz w:val="18"/>
          <w:szCs w:val="18"/>
          <w:u w:val="single"/>
        </w:rPr>
      </w:pPr>
    </w:p>
    <w:p w14:paraId="00000029" w14:textId="77777777" w:rsidR="00B557BB" w:rsidRDefault="00B557BB">
      <w:pPr>
        <w:shd w:val="clear" w:color="auto" w:fill="FFFFFF"/>
        <w:spacing w:after="0" w:line="240" w:lineRule="auto"/>
        <w:rPr>
          <w:rFonts w:ascii="Lato" w:eastAsia="Lato" w:hAnsi="Lato" w:cs="Lato"/>
          <w:sz w:val="18"/>
          <w:szCs w:val="18"/>
          <w:u w:val="single"/>
        </w:rPr>
      </w:pPr>
    </w:p>
    <w:p w14:paraId="0000002A" w14:textId="77777777" w:rsidR="00B557BB" w:rsidRDefault="00B557BB">
      <w:pPr>
        <w:shd w:val="clear" w:color="auto" w:fill="FFFFFF"/>
        <w:spacing w:after="0" w:line="240" w:lineRule="auto"/>
        <w:rPr>
          <w:rFonts w:ascii="Lato" w:eastAsia="Lato" w:hAnsi="Lato" w:cs="Lato"/>
          <w:sz w:val="18"/>
          <w:szCs w:val="18"/>
          <w:u w:val="single"/>
        </w:rPr>
      </w:pPr>
    </w:p>
    <w:p w14:paraId="0000002B" w14:textId="77777777" w:rsidR="00B557BB" w:rsidRDefault="00811EA2">
      <w:pPr>
        <w:shd w:val="clear" w:color="auto" w:fill="FFFFFF"/>
        <w:spacing w:after="0" w:line="240" w:lineRule="auto"/>
        <w:rPr>
          <w:rFonts w:ascii="Lato" w:eastAsia="Lato" w:hAnsi="Lato" w:cs="Lato"/>
          <w:sz w:val="18"/>
          <w:szCs w:val="18"/>
          <w:u w:val="single"/>
        </w:rPr>
      </w:pPr>
      <w:r>
        <w:rPr>
          <w:rFonts w:ascii="Lato" w:eastAsia="Lato" w:hAnsi="Lato" w:cs="Lato"/>
          <w:sz w:val="18"/>
          <w:szCs w:val="18"/>
          <w:u w:val="single"/>
        </w:rPr>
        <w:t>ARTICLE 4 : RESPONSABLE DU TRAITEMENT DES DONNÉES</w:t>
      </w:r>
    </w:p>
    <w:p w14:paraId="0000002C"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sz w:val="16"/>
          <w:szCs w:val="16"/>
        </w:rPr>
        <w:t>4.1 RESPONSABLE DU TRAITEMENT DES DONNÉES</w:t>
      </w:r>
      <w:r>
        <w:rPr>
          <w:rFonts w:ascii="Lato" w:eastAsia="Lato" w:hAnsi="Lato" w:cs="Lato"/>
          <w:color w:val="7A716C"/>
          <w:sz w:val="18"/>
          <w:szCs w:val="18"/>
        </w:rPr>
        <w:br/>
        <w:t>La responsable du traitement des données à caractère personnel est Mme Farjaud</w:t>
      </w:r>
      <w:r>
        <w:rPr>
          <w:rFonts w:ascii="Lato" w:eastAsia="Lato" w:hAnsi="Lato" w:cs="Lato"/>
          <w:color w:val="7A716C"/>
          <w:sz w:val="18"/>
          <w:szCs w:val="18"/>
        </w:rPr>
        <w:t xml:space="preserve"> Marie. Elle peut être contactée par courriel : </w:t>
      </w:r>
      <w:r>
        <w:rPr>
          <w:rFonts w:ascii="Lato" w:eastAsia="Lato" w:hAnsi="Lato" w:cs="Lato"/>
          <w:color w:val="7A716C"/>
          <w:sz w:val="18"/>
          <w:szCs w:val="18"/>
          <w:u w:val="single"/>
        </w:rPr>
        <w:t>abeillesetplantes@gmail.com</w:t>
      </w:r>
      <w:r>
        <w:rPr>
          <w:rFonts w:ascii="Lato" w:eastAsia="Lato" w:hAnsi="Lato" w:cs="Lato"/>
          <w:color w:val="7A716C"/>
          <w:sz w:val="18"/>
          <w:szCs w:val="18"/>
        </w:rPr>
        <w:br/>
        <w:t>La responsable du traitement des données est chargée de déterminer les finalités et les moyens mis au service du traitement des données à caractère personnel.</w:t>
      </w:r>
    </w:p>
    <w:p w14:paraId="0000002D"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sz w:val="16"/>
          <w:szCs w:val="16"/>
        </w:rPr>
        <w:t>4.2 OBLIGATIONS DU RE</w:t>
      </w:r>
      <w:r>
        <w:rPr>
          <w:rFonts w:ascii="Lato" w:eastAsia="Lato" w:hAnsi="Lato" w:cs="Lato"/>
          <w:sz w:val="16"/>
          <w:szCs w:val="16"/>
        </w:rPr>
        <w:t>SPONSABLE DU TRAITEMENT DES DONNÉES</w:t>
      </w:r>
      <w:r>
        <w:rPr>
          <w:rFonts w:ascii="Lato" w:eastAsia="Lato" w:hAnsi="Lato" w:cs="Lato"/>
          <w:color w:val="7A716C"/>
          <w:sz w:val="18"/>
          <w:szCs w:val="18"/>
        </w:rPr>
        <w:br/>
        <w:t>La responsable du traitement s’engage à protéger les données à caractère personnel collectées, à ne pas les transmettre à des tiers sans que l’utilisateur n’en ait été informé et à respecter les finalités pour lesquelles</w:t>
      </w:r>
      <w:r>
        <w:rPr>
          <w:rFonts w:ascii="Lato" w:eastAsia="Lato" w:hAnsi="Lato" w:cs="Lato"/>
          <w:color w:val="7A716C"/>
          <w:sz w:val="18"/>
          <w:szCs w:val="18"/>
        </w:rPr>
        <w:t xml:space="preserve"> ces données ont été collectées.</w:t>
      </w:r>
      <w:r>
        <w:rPr>
          <w:rFonts w:ascii="Lato" w:eastAsia="Lato" w:hAnsi="Lato" w:cs="Lato"/>
          <w:color w:val="7A716C"/>
          <w:sz w:val="18"/>
          <w:szCs w:val="18"/>
        </w:rPr>
        <w:br/>
        <w:t>De plus, le responsable du traitement des données s’engage à notifier l’utilisateur en cas de rectification ou de suppression des données, à moins que cela n’entraîne pour lui des formalités, coûts et démarches disproportio</w:t>
      </w:r>
      <w:r>
        <w:rPr>
          <w:rFonts w:ascii="Lato" w:eastAsia="Lato" w:hAnsi="Lato" w:cs="Lato"/>
          <w:color w:val="7A716C"/>
          <w:sz w:val="18"/>
          <w:szCs w:val="18"/>
        </w:rPr>
        <w:t>nnés.</w:t>
      </w:r>
      <w:r>
        <w:rPr>
          <w:rFonts w:ascii="Lato" w:eastAsia="Lato" w:hAnsi="Lato" w:cs="Lato"/>
          <w:color w:val="7A716C"/>
          <w:sz w:val="18"/>
          <w:szCs w:val="18"/>
        </w:rPr>
        <w:br/>
        <w:t>Dans le cas où l’intégrité, la confidentialité ou la sécurité des données à caractère personnel de l’utilisateur est compromise, la responsable du traitement s’engage à informer l’utilisateur par tout moyen.</w:t>
      </w:r>
    </w:p>
    <w:p w14:paraId="0000002E" w14:textId="77777777" w:rsidR="00B557BB" w:rsidRDefault="00B557BB">
      <w:pPr>
        <w:shd w:val="clear" w:color="auto" w:fill="FFFFFF"/>
        <w:spacing w:after="0" w:line="240" w:lineRule="auto"/>
        <w:rPr>
          <w:rFonts w:ascii="Lato" w:eastAsia="Lato" w:hAnsi="Lato" w:cs="Lato"/>
          <w:sz w:val="18"/>
          <w:szCs w:val="18"/>
          <w:u w:val="single"/>
        </w:rPr>
      </w:pPr>
    </w:p>
    <w:p w14:paraId="0000002F" w14:textId="77777777" w:rsidR="00B557BB" w:rsidRDefault="00B557BB">
      <w:pPr>
        <w:shd w:val="clear" w:color="auto" w:fill="FFFFFF"/>
        <w:spacing w:after="0" w:line="240" w:lineRule="auto"/>
        <w:rPr>
          <w:rFonts w:ascii="Lato" w:eastAsia="Lato" w:hAnsi="Lato" w:cs="Lato"/>
          <w:sz w:val="18"/>
          <w:szCs w:val="18"/>
          <w:u w:val="single"/>
        </w:rPr>
      </w:pPr>
    </w:p>
    <w:p w14:paraId="00000030" w14:textId="77777777" w:rsidR="00B557BB" w:rsidRDefault="00B557BB">
      <w:pPr>
        <w:shd w:val="clear" w:color="auto" w:fill="FFFFFF"/>
        <w:spacing w:after="0" w:line="240" w:lineRule="auto"/>
        <w:rPr>
          <w:rFonts w:ascii="Lato" w:eastAsia="Lato" w:hAnsi="Lato" w:cs="Lato"/>
          <w:sz w:val="18"/>
          <w:szCs w:val="18"/>
          <w:u w:val="single"/>
        </w:rPr>
      </w:pPr>
    </w:p>
    <w:p w14:paraId="00000031" w14:textId="77777777" w:rsidR="00B557BB" w:rsidRDefault="00811EA2">
      <w:pPr>
        <w:shd w:val="clear" w:color="auto" w:fill="FFFFFF"/>
        <w:spacing w:after="0" w:line="240" w:lineRule="auto"/>
        <w:rPr>
          <w:rFonts w:ascii="Lato" w:eastAsia="Lato" w:hAnsi="Lato" w:cs="Lato"/>
          <w:sz w:val="18"/>
          <w:szCs w:val="18"/>
          <w:u w:val="single"/>
        </w:rPr>
      </w:pPr>
      <w:r>
        <w:rPr>
          <w:rFonts w:ascii="Lato" w:eastAsia="Lato" w:hAnsi="Lato" w:cs="Lato"/>
          <w:sz w:val="18"/>
          <w:szCs w:val="18"/>
          <w:u w:val="single"/>
        </w:rPr>
        <w:t>ARTICLE 5 : DROITS DE L’UTILISATEUR</w:t>
      </w:r>
    </w:p>
    <w:p w14:paraId="00000032" w14:textId="77777777" w:rsidR="00B557BB" w:rsidRDefault="00B557BB">
      <w:pPr>
        <w:shd w:val="clear" w:color="auto" w:fill="FFFFFF"/>
        <w:spacing w:after="0" w:line="240" w:lineRule="auto"/>
        <w:rPr>
          <w:rFonts w:ascii="Lato" w:eastAsia="Lato" w:hAnsi="Lato" w:cs="Lato"/>
          <w:sz w:val="18"/>
          <w:szCs w:val="18"/>
          <w:u w:val="single"/>
        </w:rPr>
      </w:pPr>
    </w:p>
    <w:p w14:paraId="00000033"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Conformément à la réglementation concernant le traitement des données à caractère personnel, l’utilisateur possède les droits ci-après énumérés.</w:t>
      </w:r>
      <w:r>
        <w:rPr>
          <w:rFonts w:ascii="Lato" w:eastAsia="Lato" w:hAnsi="Lato" w:cs="Lato"/>
          <w:color w:val="7A716C"/>
          <w:sz w:val="18"/>
          <w:szCs w:val="18"/>
        </w:rPr>
        <w:br/>
        <w:t>Afin que la responsable du traitement des données fasse droit à sa demande, l’utilisateur est tenu de lui commu</w:t>
      </w:r>
      <w:r>
        <w:rPr>
          <w:rFonts w:ascii="Lato" w:eastAsia="Lato" w:hAnsi="Lato" w:cs="Lato"/>
          <w:color w:val="7A716C"/>
          <w:sz w:val="18"/>
          <w:szCs w:val="18"/>
        </w:rPr>
        <w:t>niquer : son nom, son prénom, son adresse électronique et justifier de son identité.</w:t>
      </w:r>
      <w:r>
        <w:rPr>
          <w:rFonts w:ascii="Lato" w:eastAsia="Lato" w:hAnsi="Lato" w:cs="Lato"/>
          <w:color w:val="7A716C"/>
          <w:sz w:val="18"/>
          <w:szCs w:val="18"/>
        </w:rPr>
        <w:br/>
        <w:t>La responsable du traitement des données est tenue de répondre à l’utilisateur dans un délai de 30 (trente) jours maximums.</w:t>
      </w:r>
    </w:p>
    <w:p w14:paraId="00000034" w14:textId="77777777" w:rsidR="00B557BB" w:rsidRDefault="00B557BB">
      <w:pPr>
        <w:shd w:val="clear" w:color="auto" w:fill="FFFFFF"/>
        <w:spacing w:before="280" w:after="360" w:line="240" w:lineRule="auto"/>
        <w:rPr>
          <w:rFonts w:ascii="Lato" w:eastAsia="Lato" w:hAnsi="Lato" w:cs="Lato"/>
          <w:sz w:val="16"/>
          <w:szCs w:val="16"/>
        </w:rPr>
      </w:pPr>
    </w:p>
    <w:p w14:paraId="00000035" w14:textId="77777777" w:rsidR="00B557BB" w:rsidRDefault="00811EA2">
      <w:pPr>
        <w:shd w:val="clear" w:color="auto" w:fill="FFFFFF"/>
        <w:spacing w:before="280" w:after="360" w:line="240" w:lineRule="auto"/>
        <w:rPr>
          <w:rFonts w:ascii="Lato" w:eastAsia="Lato" w:hAnsi="Lato" w:cs="Lato"/>
          <w:sz w:val="16"/>
          <w:szCs w:val="16"/>
        </w:rPr>
      </w:pPr>
      <w:r>
        <w:rPr>
          <w:rFonts w:ascii="Lato" w:eastAsia="Lato" w:hAnsi="Lato" w:cs="Lato"/>
          <w:sz w:val="16"/>
          <w:szCs w:val="16"/>
        </w:rPr>
        <w:t xml:space="preserve"> PRÉSENTATION DES DROITS DE L’UTILISATEUR EN M</w:t>
      </w:r>
      <w:r>
        <w:rPr>
          <w:rFonts w:ascii="Lato" w:eastAsia="Lato" w:hAnsi="Lato" w:cs="Lato"/>
          <w:sz w:val="16"/>
          <w:szCs w:val="16"/>
        </w:rPr>
        <w:t>ATIÈRE DE COLLECTE ET TRAITEMENT DE DONNÉES</w:t>
      </w:r>
    </w:p>
    <w:p w14:paraId="00000036" w14:textId="77777777" w:rsidR="00B557BB" w:rsidRDefault="00811EA2">
      <w:pPr>
        <w:shd w:val="clear" w:color="auto" w:fill="FFFFFF"/>
        <w:spacing w:before="280" w:after="360" w:line="240" w:lineRule="auto"/>
        <w:rPr>
          <w:rFonts w:ascii="Lato" w:eastAsia="Lato" w:hAnsi="Lato" w:cs="Lato"/>
          <w:sz w:val="16"/>
          <w:szCs w:val="16"/>
        </w:rPr>
      </w:pPr>
      <w:r>
        <w:rPr>
          <w:rFonts w:ascii="Lato" w:eastAsia="Lato" w:hAnsi="Lato" w:cs="Lato"/>
          <w:b/>
          <w:color w:val="7A716C"/>
          <w:sz w:val="18"/>
          <w:szCs w:val="18"/>
        </w:rPr>
        <w:t xml:space="preserve">Formulaire Droit à l’Oubli </w:t>
      </w:r>
      <w:r>
        <w:rPr>
          <w:rFonts w:ascii="Lato" w:eastAsia="Lato" w:hAnsi="Lato" w:cs="Lato"/>
          <w:color w:val="7A716C"/>
          <w:sz w:val="18"/>
          <w:szCs w:val="18"/>
        </w:rPr>
        <w:t xml:space="preserve">ou </w:t>
      </w:r>
      <w:r>
        <w:rPr>
          <w:rFonts w:ascii="Lato" w:eastAsia="Lato" w:hAnsi="Lato" w:cs="Lato"/>
          <w:b/>
          <w:color w:val="7A716C"/>
          <w:sz w:val="18"/>
          <w:szCs w:val="18"/>
        </w:rPr>
        <w:t xml:space="preserve"> </w:t>
      </w:r>
      <w:r>
        <w:rPr>
          <w:rFonts w:ascii="Lato" w:eastAsia="Lato" w:hAnsi="Lato" w:cs="Lato"/>
          <w:color w:val="7A716C"/>
          <w:sz w:val="18"/>
          <w:szCs w:val="18"/>
        </w:rPr>
        <w:t>abeillesetplantes@gmail.com</w:t>
      </w:r>
    </w:p>
    <w:p w14:paraId="00000037" w14:textId="77777777" w:rsidR="00B557BB" w:rsidRDefault="00811EA2">
      <w:pPr>
        <w:shd w:val="clear" w:color="auto" w:fill="FFFFFF"/>
        <w:spacing w:after="0" w:line="240" w:lineRule="auto"/>
        <w:rPr>
          <w:rFonts w:ascii="Lato" w:eastAsia="Lato" w:hAnsi="Lato" w:cs="Lato"/>
          <w:sz w:val="16"/>
          <w:szCs w:val="16"/>
        </w:rPr>
      </w:pPr>
      <w:r>
        <w:rPr>
          <w:rFonts w:ascii="Lato" w:eastAsia="Lato" w:hAnsi="Lato" w:cs="Lato"/>
          <w:sz w:val="16"/>
          <w:szCs w:val="16"/>
          <w:u w:val="single"/>
        </w:rPr>
        <w:t>5.1 Droit d’accès, de rectification et droit à l’effacement</w:t>
      </w:r>
    </w:p>
    <w:p w14:paraId="00000038" w14:textId="77777777" w:rsidR="00B557BB" w:rsidRDefault="00811EA2">
      <w:pPr>
        <w:shd w:val="clear" w:color="auto" w:fill="FFFFFF"/>
        <w:spacing w:after="0" w:line="240" w:lineRule="auto"/>
        <w:rPr>
          <w:rFonts w:ascii="Lato" w:eastAsia="Lato" w:hAnsi="Lato" w:cs="Lato"/>
          <w:sz w:val="16"/>
          <w:szCs w:val="16"/>
        </w:rPr>
      </w:pPr>
      <w:r>
        <w:rPr>
          <w:rFonts w:ascii="Lato" w:eastAsia="Lato" w:hAnsi="Lato" w:cs="Lato"/>
          <w:color w:val="7A716C"/>
          <w:sz w:val="18"/>
          <w:szCs w:val="18"/>
        </w:rPr>
        <w:t>L’utilisateur peut prendre connaissance, mettre à jour, modifier ou demander la suppression d</w:t>
      </w:r>
      <w:r>
        <w:rPr>
          <w:rFonts w:ascii="Lato" w:eastAsia="Lato" w:hAnsi="Lato" w:cs="Lato"/>
          <w:color w:val="7A716C"/>
          <w:sz w:val="18"/>
          <w:szCs w:val="18"/>
        </w:rPr>
        <w:t>es données le concernant, en respectant la procédure ci-après énoncée :</w:t>
      </w:r>
      <w:r>
        <w:rPr>
          <w:rFonts w:ascii="Lato" w:eastAsia="Lato" w:hAnsi="Lato" w:cs="Lato"/>
          <w:color w:val="7A716C"/>
          <w:sz w:val="18"/>
          <w:szCs w:val="18"/>
        </w:rPr>
        <w:br/>
      </w:r>
      <w:r>
        <w:rPr>
          <w:rFonts w:ascii="Lato" w:eastAsia="Lato" w:hAnsi="Lato" w:cs="Lato"/>
          <w:color w:val="7A716C"/>
          <w:sz w:val="18"/>
          <w:szCs w:val="18"/>
        </w:rPr>
        <w:lastRenderedPageBreak/>
        <w:t>Conformément au Règlement Général sur la Protection des Données (General Data Protection Régulation) adopté par le Parlement européen le 14 avril 2016, et à la Loi Informatique et Libe</w:t>
      </w:r>
      <w:r>
        <w:rPr>
          <w:rFonts w:ascii="Lato" w:eastAsia="Lato" w:hAnsi="Lato" w:cs="Lato"/>
          <w:color w:val="7A716C"/>
          <w:sz w:val="18"/>
          <w:szCs w:val="18"/>
        </w:rPr>
        <w:t>rtés du 6 janvier 1978 modifiée, vous disposez de droits d’accès, de rectification, de suppression ou d’opposition sur les données vous concernant. Ces droits s’exercent par courriel : abeillesetplantes@gmail.com ou via le formulaire droit à l’oubli.</w:t>
      </w:r>
    </w:p>
    <w:p w14:paraId="00000039"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sz w:val="16"/>
          <w:szCs w:val="16"/>
        </w:rPr>
        <w:t>Marie Farjaud</w:t>
      </w:r>
      <w:r>
        <w:rPr>
          <w:rFonts w:ascii="Lato" w:eastAsia="Lato" w:hAnsi="Lato" w:cs="Lato"/>
          <w:color w:val="7A716C"/>
          <w:sz w:val="18"/>
          <w:szCs w:val="18"/>
        </w:rPr>
        <w:t xml:space="preserve"> s’engage à répondre à votre demande dans les meilleurs délais. La CNIL précise : « Si la demande est incomplète (absence de la pièce d’identité par exemple), le responsable du fichier est en droit de demander des compléments : le délai est al</w:t>
      </w:r>
      <w:r>
        <w:rPr>
          <w:rFonts w:ascii="Lato" w:eastAsia="Lato" w:hAnsi="Lato" w:cs="Lato"/>
          <w:color w:val="7A716C"/>
          <w:sz w:val="18"/>
          <w:szCs w:val="18"/>
        </w:rPr>
        <w:t>ors suspendu et court à nouveau une fois ces éléments fournis ».</w:t>
      </w:r>
    </w:p>
    <w:p w14:paraId="0000003A" w14:textId="77777777" w:rsidR="00B557BB" w:rsidRDefault="00811EA2">
      <w:pPr>
        <w:shd w:val="clear" w:color="auto" w:fill="FFFFFF"/>
        <w:spacing w:after="0" w:line="240" w:lineRule="auto"/>
        <w:rPr>
          <w:rFonts w:ascii="Lato" w:eastAsia="Lato" w:hAnsi="Lato" w:cs="Lato"/>
          <w:sz w:val="18"/>
          <w:szCs w:val="18"/>
        </w:rPr>
      </w:pPr>
      <w:r>
        <w:rPr>
          <w:rFonts w:ascii="Lato" w:eastAsia="Lato" w:hAnsi="Lato" w:cs="Lato"/>
          <w:color w:val="7A716C"/>
          <w:sz w:val="18"/>
          <w:szCs w:val="18"/>
        </w:rPr>
        <w:t xml:space="preserve">Les limites au droit d’accès sont précisées sur le site de la CNIL et consultables en cliquant ici : </w:t>
      </w:r>
      <w:hyperlink r:id="rId6">
        <w:r>
          <w:rPr>
            <w:rFonts w:ascii="Lato" w:eastAsia="Lato" w:hAnsi="Lato" w:cs="Lato"/>
            <w:color w:val="1155CC"/>
            <w:sz w:val="18"/>
            <w:szCs w:val="18"/>
            <w:u w:val="single"/>
          </w:rPr>
          <w:t>https://www.c</w:t>
        </w:r>
        <w:r>
          <w:rPr>
            <w:rFonts w:ascii="Lato" w:eastAsia="Lato" w:hAnsi="Lato" w:cs="Lato"/>
            <w:color w:val="1155CC"/>
            <w:sz w:val="18"/>
            <w:szCs w:val="18"/>
            <w:u w:val="single"/>
          </w:rPr>
          <w:t>nil.fr/fr/respecter-les-droits-des-personnes</w:t>
        </w:r>
      </w:hyperlink>
    </w:p>
    <w:p w14:paraId="0000003B"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sz w:val="18"/>
          <w:szCs w:val="18"/>
        </w:rPr>
        <w:t>Marie Farjaud</w:t>
      </w:r>
      <w:r>
        <w:rPr>
          <w:rFonts w:ascii="Lato" w:eastAsia="Lato" w:hAnsi="Lato" w:cs="Lato"/>
          <w:color w:val="7A716C"/>
          <w:sz w:val="18"/>
          <w:szCs w:val="18"/>
        </w:rPr>
        <w:t xml:space="preserve"> vous informe qu’elle sera en droit, le cas échéant, de s’opposer aux demandes manifestement abusives (par leur nombre, leur caractère répétitif ou systématique).</w:t>
      </w:r>
    </w:p>
    <w:p w14:paraId="0000003C" w14:textId="77777777" w:rsidR="00B557BB" w:rsidRDefault="00811EA2">
      <w:pPr>
        <w:shd w:val="clear" w:color="auto" w:fill="FFFFFF"/>
        <w:spacing w:after="0" w:line="240" w:lineRule="auto"/>
        <w:rPr>
          <w:rFonts w:ascii="Lato" w:eastAsia="Lato" w:hAnsi="Lato" w:cs="Lato"/>
          <w:sz w:val="16"/>
          <w:szCs w:val="16"/>
          <w:u w:val="single"/>
        </w:rPr>
      </w:pPr>
      <w:r>
        <w:rPr>
          <w:rFonts w:ascii="Lato" w:eastAsia="Lato" w:hAnsi="Lato" w:cs="Lato"/>
          <w:sz w:val="16"/>
          <w:szCs w:val="16"/>
          <w:u w:val="single"/>
        </w:rPr>
        <w:t>5.2 Droit à la portabilité des donn</w:t>
      </w:r>
      <w:r>
        <w:rPr>
          <w:rFonts w:ascii="Lato" w:eastAsia="Lato" w:hAnsi="Lato" w:cs="Lato"/>
          <w:sz w:val="16"/>
          <w:szCs w:val="16"/>
          <w:u w:val="single"/>
        </w:rPr>
        <w:t>ées</w:t>
      </w:r>
    </w:p>
    <w:p w14:paraId="0000003D"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L’utilisateur a le droit de demander la portabilité de ses données personnelles, détenues par le site, vers un autre site. L’utilisateur doit faire une demande de portabilité de ses données personnelles auprès du responsable du traitement des données à</w:t>
      </w:r>
      <w:r>
        <w:rPr>
          <w:rFonts w:ascii="Lato" w:eastAsia="Lato" w:hAnsi="Lato" w:cs="Lato"/>
          <w:color w:val="7A716C"/>
          <w:sz w:val="18"/>
          <w:szCs w:val="18"/>
        </w:rPr>
        <w:t xml:space="preserve"> l’adresse abeillesetplantes@gmail.com</w:t>
      </w:r>
    </w:p>
    <w:p w14:paraId="0000003E" w14:textId="77777777" w:rsidR="00B557BB" w:rsidRDefault="00811EA2">
      <w:pPr>
        <w:shd w:val="clear" w:color="auto" w:fill="FFFFFF"/>
        <w:spacing w:after="0" w:line="240" w:lineRule="auto"/>
        <w:rPr>
          <w:rFonts w:ascii="Lato" w:eastAsia="Lato" w:hAnsi="Lato" w:cs="Lato"/>
          <w:sz w:val="16"/>
          <w:szCs w:val="16"/>
          <w:u w:val="single"/>
        </w:rPr>
      </w:pPr>
      <w:r>
        <w:rPr>
          <w:rFonts w:ascii="Lato" w:eastAsia="Lato" w:hAnsi="Lato" w:cs="Lato"/>
          <w:sz w:val="16"/>
          <w:szCs w:val="16"/>
          <w:u w:val="single"/>
        </w:rPr>
        <w:t>5.3 Droit à la limitation et à l’opposition du traitement des données</w:t>
      </w:r>
    </w:p>
    <w:p w14:paraId="0000003F"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L’utilisateur a le droit de demander la limitation ou de s’opposer au traitement de ses données par le site, sans que le site ne puisse refuser, sa</w:t>
      </w:r>
      <w:r>
        <w:rPr>
          <w:rFonts w:ascii="Lato" w:eastAsia="Lato" w:hAnsi="Lato" w:cs="Lato"/>
          <w:color w:val="7A716C"/>
          <w:sz w:val="18"/>
          <w:szCs w:val="18"/>
        </w:rPr>
        <w:t>uf à démontrer l’existence de motifs légitimes et impérieux, pouvant prévaloir sur les intérêts et les droits et libertés de l’utilisateur.</w:t>
      </w:r>
      <w:r>
        <w:rPr>
          <w:rFonts w:ascii="Lato" w:eastAsia="Lato" w:hAnsi="Lato" w:cs="Lato"/>
          <w:color w:val="7A716C"/>
          <w:sz w:val="18"/>
          <w:szCs w:val="18"/>
        </w:rPr>
        <w:br/>
        <w:t>Afin de demander la limitation du traitement de ses données ou de formuler une opposition au traitement de ses donné</w:t>
      </w:r>
      <w:r>
        <w:rPr>
          <w:rFonts w:ascii="Lato" w:eastAsia="Lato" w:hAnsi="Lato" w:cs="Lato"/>
          <w:color w:val="7A716C"/>
          <w:sz w:val="18"/>
          <w:szCs w:val="18"/>
        </w:rPr>
        <w:t>es, l’utilisateur doit suivre la procédure suivante :</w:t>
      </w:r>
      <w:r>
        <w:rPr>
          <w:rFonts w:ascii="Lato" w:eastAsia="Lato" w:hAnsi="Lato" w:cs="Lato"/>
          <w:color w:val="7A716C"/>
          <w:sz w:val="18"/>
          <w:szCs w:val="18"/>
        </w:rPr>
        <w:br/>
        <w:t>L’utilisateur doit faire une demande de portabilité de ses données personnelles auprès de la responsable du traitement des données en envoyant un email à l’adresse suivante : abeillesetplantes@gmail.com</w:t>
      </w:r>
    </w:p>
    <w:p w14:paraId="00000040" w14:textId="77777777" w:rsidR="00B557BB" w:rsidRDefault="00811EA2">
      <w:pPr>
        <w:shd w:val="clear" w:color="auto" w:fill="FFFFFF"/>
        <w:spacing w:after="0" w:line="240" w:lineRule="auto"/>
        <w:rPr>
          <w:rFonts w:ascii="Lato" w:eastAsia="Lato" w:hAnsi="Lato" w:cs="Lato"/>
          <w:sz w:val="16"/>
          <w:szCs w:val="16"/>
          <w:u w:val="single"/>
        </w:rPr>
      </w:pPr>
      <w:r>
        <w:rPr>
          <w:rFonts w:ascii="Lato" w:eastAsia="Lato" w:hAnsi="Lato" w:cs="Lato"/>
          <w:sz w:val="16"/>
          <w:szCs w:val="16"/>
          <w:u w:val="single"/>
        </w:rPr>
        <w:t>5.4 Droit de ne pas faire l’objet d’une décision fondée exclusivement sur un procédé automatisé</w:t>
      </w:r>
    </w:p>
    <w:p w14:paraId="00000041"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Conformément aux dispositions du règlement 2016/679, l’utilisateur a le droit de ne pas faire l’objet d’une décision fondée exclusivement sur un procédé automa</w:t>
      </w:r>
      <w:r>
        <w:rPr>
          <w:rFonts w:ascii="Lato" w:eastAsia="Lato" w:hAnsi="Lato" w:cs="Lato"/>
          <w:color w:val="7A716C"/>
          <w:sz w:val="18"/>
          <w:szCs w:val="18"/>
        </w:rPr>
        <w:t>tisé si la décision produit des effets juridiques le concernant, ou l’affecte de manière significative de façon similaire.</w:t>
      </w:r>
    </w:p>
    <w:p w14:paraId="00000042" w14:textId="77777777" w:rsidR="00B557BB" w:rsidRDefault="00811EA2">
      <w:pPr>
        <w:shd w:val="clear" w:color="auto" w:fill="FFFFFF"/>
        <w:spacing w:after="0" w:line="240" w:lineRule="auto"/>
        <w:rPr>
          <w:rFonts w:ascii="Lato" w:eastAsia="Lato" w:hAnsi="Lato" w:cs="Lato"/>
          <w:sz w:val="16"/>
          <w:szCs w:val="16"/>
          <w:u w:val="single"/>
        </w:rPr>
      </w:pPr>
      <w:r>
        <w:rPr>
          <w:rFonts w:ascii="Lato" w:eastAsia="Lato" w:hAnsi="Lato" w:cs="Lato"/>
          <w:sz w:val="16"/>
          <w:szCs w:val="16"/>
          <w:u w:val="single"/>
        </w:rPr>
        <w:t>5.5 Droit de déterminer le sort des données après la mort</w:t>
      </w:r>
    </w:p>
    <w:p w14:paraId="00000043"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Il est rappelé à l’utilisateur qu’il peut organiser quel doit être le deven</w:t>
      </w:r>
      <w:r>
        <w:rPr>
          <w:rFonts w:ascii="Lato" w:eastAsia="Lato" w:hAnsi="Lato" w:cs="Lato"/>
          <w:color w:val="7A716C"/>
          <w:sz w:val="18"/>
          <w:szCs w:val="18"/>
        </w:rPr>
        <w:t>ir de ses données collectées et traitées s’il décède, conformément à la loi n°2016-1321 du 7 octobre 2016.</w:t>
      </w:r>
    </w:p>
    <w:p w14:paraId="00000044" w14:textId="77777777" w:rsidR="00B557BB" w:rsidRDefault="00811EA2">
      <w:pPr>
        <w:shd w:val="clear" w:color="auto" w:fill="FFFFFF"/>
        <w:spacing w:after="0" w:line="240" w:lineRule="auto"/>
        <w:rPr>
          <w:rFonts w:ascii="Lato" w:eastAsia="Lato" w:hAnsi="Lato" w:cs="Lato"/>
          <w:sz w:val="16"/>
          <w:szCs w:val="16"/>
          <w:u w:val="single"/>
        </w:rPr>
      </w:pPr>
      <w:r>
        <w:rPr>
          <w:rFonts w:ascii="Lato" w:eastAsia="Lato" w:hAnsi="Lato" w:cs="Lato"/>
          <w:sz w:val="16"/>
          <w:szCs w:val="16"/>
          <w:u w:val="single"/>
        </w:rPr>
        <w:t>5.6 Droit de saisir l’autorité de contrôle compétente</w:t>
      </w:r>
    </w:p>
    <w:p w14:paraId="00000045" w14:textId="77777777" w:rsidR="00B557BB" w:rsidRDefault="00811EA2">
      <w:pPr>
        <w:shd w:val="clear" w:color="auto" w:fill="FFFFFF"/>
        <w:spacing w:after="0" w:line="240" w:lineRule="auto"/>
        <w:rPr>
          <w:rFonts w:ascii="Lato" w:eastAsia="Lato" w:hAnsi="Lato" w:cs="Lato"/>
          <w:color w:val="7A716C"/>
          <w:sz w:val="18"/>
          <w:szCs w:val="18"/>
        </w:rPr>
      </w:pPr>
      <w:r>
        <w:rPr>
          <w:rFonts w:ascii="Lato" w:eastAsia="Lato" w:hAnsi="Lato" w:cs="Lato"/>
          <w:color w:val="7A716C"/>
          <w:sz w:val="18"/>
          <w:szCs w:val="18"/>
        </w:rPr>
        <w:t xml:space="preserve">Dans le cas où le responsable du traitement des données décide de ne pas répondre à la demande </w:t>
      </w:r>
      <w:r>
        <w:rPr>
          <w:rFonts w:ascii="Lato" w:eastAsia="Lato" w:hAnsi="Lato" w:cs="Lato"/>
          <w:color w:val="7A716C"/>
          <w:sz w:val="18"/>
          <w:szCs w:val="18"/>
        </w:rPr>
        <w:t>de l’utilisateur, et que l’utilisateur souhaite contester cette décision, ou, s’il pense qu’il est porté atteinte à l’un des droits énumérés ci-dessus, il est en droit de saisir la CNIL (Commission Nationale de l’Informatique et des Libertés, https://www.c</w:t>
      </w:r>
      <w:r>
        <w:rPr>
          <w:rFonts w:ascii="Lato" w:eastAsia="Lato" w:hAnsi="Lato" w:cs="Lato"/>
          <w:color w:val="7A716C"/>
          <w:sz w:val="18"/>
          <w:szCs w:val="18"/>
        </w:rPr>
        <w:t>nil.fr) ou tout juge compétent.</w:t>
      </w:r>
    </w:p>
    <w:p w14:paraId="00000046" w14:textId="77777777" w:rsidR="00B557BB" w:rsidRDefault="00B557BB">
      <w:pPr>
        <w:shd w:val="clear" w:color="auto" w:fill="FFFFFF"/>
        <w:spacing w:after="0" w:line="240" w:lineRule="auto"/>
        <w:rPr>
          <w:rFonts w:ascii="Lato" w:eastAsia="Lato" w:hAnsi="Lato" w:cs="Lato"/>
          <w:sz w:val="18"/>
          <w:szCs w:val="18"/>
          <w:u w:val="single"/>
        </w:rPr>
      </w:pPr>
    </w:p>
    <w:p w14:paraId="00000047" w14:textId="77777777" w:rsidR="00B557BB" w:rsidRDefault="00B557BB">
      <w:pPr>
        <w:shd w:val="clear" w:color="auto" w:fill="FFFFFF"/>
        <w:spacing w:after="0" w:line="240" w:lineRule="auto"/>
        <w:rPr>
          <w:rFonts w:ascii="Lato" w:eastAsia="Lato" w:hAnsi="Lato" w:cs="Lato"/>
          <w:sz w:val="18"/>
          <w:szCs w:val="18"/>
          <w:u w:val="single"/>
        </w:rPr>
      </w:pPr>
    </w:p>
    <w:p w14:paraId="00000048" w14:textId="77777777" w:rsidR="00B557BB" w:rsidRDefault="00B557BB">
      <w:pPr>
        <w:shd w:val="clear" w:color="auto" w:fill="FFFFFF"/>
        <w:spacing w:after="0" w:line="240" w:lineRule="auto"/>
        <w:rPr>
          <w:rFonts w:ascii="Lato" w:eastAsia="Lato" w:hAnsi="Lato" w:cs="Lato"/>
          <w:sz w:val="18"/>
          <w:szCs w:val="18"/>
          <w:u w:val="single"/>
        </w:rPr>
      </w:pPr>
    </w:p>
    <w:p w14:paraId="00000049" w14:textId="77777777" w:rsidR="00B557BB" w:rsidRDefault="00811EA2">
      <w:pPr>
        <w:shd w:val="clear" w:color="auto" w:fill="FFFFFF"/>
        <w:spacing w:after="0" w:line="240" w:lineRule="auto"/>
        <w:rPr>
          <w:rFonts w:ascii="Lato" w:eastAsia="Lato" w:hAnsi="Lato" w:cs="Lato"/>
          <w:sz w:val="18"/>
          <w:szCs w:val="18"/>
          <w:u w:val="single"/>
        </w:rPr>
      </w:pPr>
      <w:r>
        <w:rPr>
          <w:rFonts w:ascii="Lato" w:eastAsia="Lato" w:hAnsi="Lato" w:cs="Lato"/>
          <w:sz w:val="18"/>
          <w:szCs w:val="18"/>
          <w:u w:val="single"/>
        </w:rPr>
        <w:t>ARTICLE 6 : UTILISATION DES FICHIERS « COOKIES »</w:t>
      </w:r>
    </w:p>
    <w:p w14:paraId="0000004A"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Le site a recours aux techniques de « cookies ».</w:t>
      </w:r>
    </w:p>
    <w:p w14:paraId="0000004B"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Un « cookie » est un fichier de petite taille (moins de 4 ko), stocké par le site sur le disque dur de l’utilisateur, contenant des informations relatives aux habitudes de navigation de l’utilisateur.</w:t>
      </w:r>
      <w:r>
        <w:rPr>
          <w:rFonts w:ascii="Lato" w:eastAsia="Lato" w:hAnsi="Lato" w:cs="Lato"/>
          <w:color w:val="7A716C"/>
          <w:sz w:val="18"/>
          <w:szCs w:val="18"/>
        </w:rPr>
        <w:br/>
        <w:t>Ces fichiers lui permettent de traiter des statistiques</w:t>
      </w:r>
      <w:r>
        <w:rPr>
          <w:rFonts w:ascii="Lato" w:eastAsia="Lato" w:hAnsi="Lato" w:cs="Lato"/>
          <w:color w:val="7A716C"/>
          <w:sz w:val="18"/>
          <w:szCs w:val="18"/>
        </w:rPr>
        <w:t xml:space="preserve"> et des informations sur le trafic, de faciliter la navigation et d’améliorer le service pour le confort de l’utilisateur.</w:t>
      </w:r>
      <w:r>
        <w:rPr>
          <w:rFonts w:ascii="Lato" w:eastAsia="Lato" w:hAnsi="Lato" w:cs="Lato"/>
          <w:color w:val="7A716C"/>
          <w:sz w:val="18"/>
          <w:szCs w:val="18"/>
        </w:rPr>
        <w:br/>
        <w:t>Pour l’utilisation de fichiers « cookies » impliquant la sauvegarde et l’analyse de données à caractère personnel, le consentement de</w:t>
      </w:r>
      <w:r>
        <w:rPr>
          <w:rFonts w:ascii="Lato" w:eastAsia="Lato" w:hAnsi="Lato" w:cs="Lato"/>
          <w:color w:val="7A716C"/>
          <w:sz w:val="18"/>
          <w:szCs w:val="18"/>
        </w:rPr>
        <w:t xml:space="preserve"> l’utilisateur est nécessairement demandé.</w:t>
      </w:r>
      <w:r>
        <w:rPr>
          <w:rFonts w:ascii="Lato" w:eastAsia="Lato" w:hAnsi="Lato" w:cs="Lato"/>
          <w:color w:val="7A716C"/>
          <w:sz w:val="18"/>
          <w:szCs w:val="18"/>
        </w:rPr>
        <w:br/>
        <w:t xml:space="preserve">Ce consentement de l’utilisateur est considéré comme valide pour une durée de 13 (treize) mois maximum. A l’issue de cette période, le site demandera à nouveau l’autorisation de l’utilisateur pour enregistrer des </w:t>
      </w:r>
      <w:r>
        <w:rPr>
          <w:rFonts w:ascii="Lato" w:eastAsia="Lato" w:hAnsi="Lato" w:cs="Lato"/>
          <w:color w:val="7A716C"/>
          <w:sz w:val="18"/>
          <w:szCs w:val="18"/>
        </w:rPr>
        <w:t>fichiers « cookies » sur son disque dur.</w:t>
      </w:r>
    </w:p>
    <w:p w14:paraId="0000004C" w14:textId="77777777" w:rsidR="00B557BB" w:rsidRDefault="00811EA2">
      <w:pPr>
        <w:shd w:val="clear" w:color="auto" w:fill="FFFFFF"/>
        <w:spacing w:before="280" w:after="360" w:line="240" w:lineRule="auto"/>
        <w:rPr>
          <w:rFonts w:ascii="Lato" w:eastAsia="Lato" w:hAnsi="Lato" w:cs="Lato"/>
          <w:sz w:val="16"/>
          <w:szCs w:val="16"/>
        </w:rPr>
      </w:pPr>
      <w:r>
        <w:rPr>
          <w:rFonts w:ascii="Lato" w:eastAsia="Lato" w:hAnsi="Lato" w:cs="Lato"/>
          <w:sz w:val="16"/>
          <w:szCs w:val="16"/>
        </w:rPr>
        <w:t>6.1 Opposition de l’utilisateur à l’utilisation de fichiers « cookies » par le site</w:t>
      </w:r>
    </w:p>
    <w:p w14:paraId="0000004D"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 xml:space="preserve">Il est porté à la connaissance de l’utilisateur qu’il peut s’opposer à l’enregistrement de ces fichiers « cookies » en configurant </w:t>
      </w:r>
      <w:r>
        <w:rPr>
          <w:rFonts w:ascii="Lato" w:eastAsia="Lato" w:hAnsi="Lato" w:cs="Lato"/>
          <w:color w:val="7A716C"/>
          <w:sz w:val="18"/>
          <w:szCs w:val="18"/>
        </w:rPr>
        <w:t>son logiciel de navigation.</w:t>
      </w:r>
      <w:r>
        <w:rPr>
          <w:rFonts w:ascii="Lato" w:eastAsia="Lato" w:hAnsi="Lato" w:cs="Lato"/>
          <w:color w:val="7A716C"/>
          <w:sz w:val="18"/>
          <w:szCs w:val="18"/>
        </w:rPr>
        <w:br/>
        <w:t>Pour information, l’utilisateur peut trouver aux adresses suivantes les démarches à suivre afin de configurer son logiciel de navigation pour s’opposer à l’enregistrement des fichiers « cookies » :</w:t>
      </w:r>
      <w:r>
        <w:rPr>
          <w:rFonts w:ascii="Lato" w:eastAsia="Lato" w:hAnsi="Lato" w:cs="Lato"/>
          <w:color w:val="7A716C"/>
          <w:sz w:val="18"/>
          <w:szCs w:val="18"/>
        </w:rPr>
        <w:br/>
        <w:t>• Chrome : https://support.goo</w:t>
      </w:r>
      <w:r>
        <w:rPr>
          <w:rFonts w:ascii="Lato" w:eastAsia="Lato" w:hAnsi="Lato" w:cs="Lato"/>
          <w:color w:val="7A716C"/>
          <w:sz w:val="18"/>
          <w:szCs w:val="18"/>
        </w:rPr>
        <w:t>gle.com/accounts/answer/61416?hl=fr</w:t>
      </w:r>
      <w:r>
        <w:rPr>
          <w:rFonts w:ascii="Lato" w:eastAsia="Lato" w:hAnsi="Lato" w:cs="Lato"/>
          <w:color w:val="7A716C"/>
          <w:sz w:val="18"/>
          <w:szCs w:val="18"/>
        </w:rPr>
        <w:br/>
        <w:t>• Firefox : https://support.mozilla.org/fr/kb/enable-and-disable-cookies-website-preferences</w:t>
      </w:r>
      <w:r>
        <w:rPr>
          <w:rFonts w:ascii="Lato" w:eastAsia="Lato" w:hAnsi="Lato" w:cs="Lato"/>
          <w:color w:val="7A716C"/>
          <w:sz w:val="18"/>
          <w:szCs w:val="18"/>
        </w:rPr>
        <w:br/>
        <w:t>• Safari : http://www.apple.com/legal/privacy/fr-ww/</w:t>
      </w:r>
      <w:r>
        <w:rPr>
          <w:rFonts w:ascii="Lato" w:eastAsia="Lato" w:hAnsi="Lato" w:cs="Lato"/>
          <w:color w:val="7A716C"/>
          <w:sz w:val="18"/>
          <w:szCs w:val="18"/>
        </w:rPr>
        <w:br/>
        <w:t>• Internet Explorer : https://support.microsoft.com/fr-fr/help/17442/windo</w:t>
      </w:r>
      <w:r>
        <w:rPr>
          <w:rFonts w:ascii="Lato" w:eastAsia="Lato" w:hAnsi="Lato" w:cs="Lato"/>
          <w:color w:val="7A716C"/>
          <w:sz w:val="18"/>
          <w:szCs w:val="18"/>
        </w:rPr>
        <w:t>ws-internet-explorer-delete-manage-cookies</w:t>
      </w:r>
      <w:r>
        <w:rPr>
          <w:rFonts w:ascii="Lato" w:eastAsia="Lato" w:hAnsi="Lato" w:cs="Lato"/>
          <w:color w:val="7A716C"/>
          <w:sz w:val="18"/>
          <w:szCs w:val="18"/>
        </w:rPr>
        <w:br/>
        <w:t>• Opera : http://www.opera.com/help/tutorials/security/cookies/</w:t>
      </w:r>
    </w:p>
    <w:p w14:paraId="0000004E"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Dans le cas où l’utilisateur décide de désactiver les fichiers « cookies », il pourra poursuivre sa navigation sur le site. Toutefois, tout dysfoncti</w:t>
      </w:r>
      <w:r>
        <w:rPr>
          <w:rFonts w:ascii="Lato" w:eastAsia="Lato" w:hAnsi="Lato" w:cs="Lato"/>
          <w:color w:val="7A716C"/>
          <w:sz w:val="18"/>
          <w:szCs w:val="18"/>
        </w:rPr>
        <w:t>onnement du site provoqué par cette manipulation ne pourrait être considéré comme étant du fait de l’éditeur du site.</w:t>
      </w:r>
    </w:p>
    <w:p w14:paraId="0000004F" w14:textId="77777777" w:rsidR="00B557BB" w:rsidRDefault="00811EA2">
      <w:pPr>
        <w:shd w:val="clear" w:color="auto" w:fill="FFFFFF"/>
        <w:spacing w:before="280" w:after="360" w:line="240" w:lineRule="auto"/>
        <w:rPr>
          <w:rFonts w:ascii="Lato" w:eastAsia="Lato" w:hAnsi="Lato" w:cs="Lato"/>
          <w:color w:val="7A716C"/>
          <w:sz w:val="16"/>
          <w:szCs w:val="16"/>
        </w:rPr>
      </w:pPr>
      <w:r>
        <w:rPr>
          <w:rFonts w:ascii="Lato" w:eastAsia="Lato" w:hAnsi="Lato" w:cs="Lato"/>
          <w:sz w:val="16"/>
          <w:szCs w:val="16"/>
        </w:rPr>
        <w:t>6.2 Description des fichiers « cookies » utilisés par le site</w:t>
      </w:r>
    </w:p>
    <w:p w14:paraId="00000050"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L’éditeur du site attire l’attention de l’utilisateur sur le fait que les co</w:t>
      </w:r>
      <w:r>
        <w:rPr>
          <w:rFonts w:ascii="Lato" w:eastAsia="Lato" w:hAnsi="Lato" w:cs="Lato"/>
          <w:color w:val="7A716C"/>
          <w:sz w:val="18"/>
          <w:szCs w:val="18"/>
        </w:rPr>
        <w:t>okies suivants sont utilisés lors de sa navigation :</w:t>
      </w:r>
    </w:p>
    <w:p w14:paraId="00000051" w14:textId="77777777" w:rsidR="00B557BB" w:rsidRDefault="00811EA2">
      <w:pPr>
        <w:numPr>
          <w:ilvl w:val="0"/>
          <w:numId w:val="1"/>
        </w:numPr>
        <w:shd w:val="clear" w:color="auto" w:fill="FFFFFF"/>
        <w:spacing w:before="280" w:after="0" w:line="240" w:lineRule="auto"/>
        <w:rPr>
          <w:color w:val="7A716C"/>
        </w:rPr>
      </w:pPr>
      <w:r>
        <w:rPr>
          <w:rFonts w:ascii="Lato" w:eastAsia="Lato" w:hAnsi="Lato" w:cs="Lato"/>
          <w:color w:val="7A716C"/>
          <w:sz w:val="18"/>
          <w:szCs w:val="18"/>
        </w:rPr>
        <w:t>Les cookies indispensables à l’utilisation du site ; Ils vous permettent d’utiliser les principales fonctionnalités du site, telles que la demande d’informations.</w:t>
      </w:r>
    </w:p>
    <w:p w14:paraId="00000052" w14:textId="77777777" w:rsidR="00B557BB" w:rsidRDefault="00811EA2">
      <w:pPr>
        <w:numPr>
          <w:ilvl w:val="0"/>
          <w:numId w:val="1"/>
        </w:numPr>
        <w:shd w:val="clear" w:color="auto" w:fill="FFFFFF"/>
        <w:spacing w:after="280" w:line="240" w:lineRule="auto"/>
        <w:rPr>
          <w:color w:val="7A716C"/>
        </w:rPr>
      </w:pPr>
      <w:r>
        <w:rPr>
          <w:rFonts w:ascii="Lato" w:eastAsia="Lato" w:hAnsi="Lato" w:cs="Lato"/>
          <w:color w:val="7A716C"/>
          <w:sz w:val="18"/>
          <w:szCs w:val="18"/>
        </w:rPr>
        <w:t>Les cookies utiles à la performance du s</w:t>
      </w:r>
      <w:r>
        <w:rPr>
          <w:rFonts w:ascii="Lato" w:eastAsia="Lato" w:hAnsi="Lato" w:cs="Lato"/>
          <w:color w:val="7A716C"/>
          <w:sz w:val="18"/>
          <w:szCs w:val="18"/>
        </w:rPr>
        <w:t>ite ; Les cookies de performance nous permettent d’optimiser notre site internet. Ils nous permettent de recueillir des informations sur la façon dont vous utilisez le site Avelenn.com, notamment le nombre de visites par page, le temps passé sur une page.</w:t>
      </w:r>
    </w:p>
    <w:p w14:paraId="00000053"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Les informations conservées ne peuvent être utilisées à des fins commerciales.</w:t>
      </w:r>
    </w:p>
    <w:p w14:paraId="00000054" w14:textId="77777777" w:rsidR="00B557BB" w:rsidRDefault="00811EA2">
      <w:pPr>
        <w:shd w:val="clear" w:color="auto" w:fill="FFFFFF"/>
        <w:spacing w:after="0" w:line="240" w:lineRule="auto"/>
        <w:rPr>
          <w:rFonts w:ascii="Lato" w:eastAsia="Lato" w:hAnsi="Lato" w:cs="Lato"/>
          <w:sz w:val="18"/>
          <w:szCs w:val="18"/>
          <w:u w:val="single"/>
        </w:rPr>
      </w:pPr>
      <w:r>
        <w:rPr>
          <w:rFonts w:ascii="Lato" w:eastAsia="Lato" w:hAnsi="Lato" w:cs="Lato"/>
          <w:sz w:val="18"/>
          <w:szCs w:val="18"/>
          <w:u w:val="single"/>
        </w:rPr>
        <w:t>ARTICLE 7 : CONDITIONS DE MODIFICATION DE LA POLITIQUE DE CONFIDENTIALITÉ</w:t>
      </w:r>
    </w:p>
    <w:p w14:paraId="00000055"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La présente politique de confidentialité peut être consultée à tout moment à l’adresse ci-après indiqué</w:t>
      </w:r>
      <w:r>
        <w:rPr>
          <w:rFonts w:ascii="Lato" w:eastAsia="Lato" w:hAnsi="Lato" w:cs="Lato"/>
          <w:color w:val="7A716C"/>
          <w:sz w:val="18"/>
          <w:szCs w:val="18"/>
        </w:rPr>
        <w:t>e :</w:t>
      </w:r>
      <w:r>
        <w:rPr>
          <w:rFonts w:ascii="Lato" w:eastAsia="Lato" w:hAnsi="Lato" w:cs="Lato"/>
          <w:color w:val="7A716C"/>
          <w:sz w:val="18"/>
          <w:szCs w:val="18"/>
        </w:rPr>
        <w:br/>
        <w:t>htpps://www.abeillesetplantes.com</w:t>
      </w:r>
    </w:p>
    <w:p w14:paraId="00000056"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L’éditeur du site se réserve le droit de la modifier afin de garantir sa conformité avec le droit en vigueur.</w:t>
      </w:r>
      <w:r>
        <w:rPr>
          <w:rFonts w:ascii="Lato" w:eastAsia="Lato" w:hAnsi="Lato" w:cs="Lato"/>
          <w:color w:val="7A716C"/>
          <w:sz w:val="18"/>
          <w:szCs w:val="18"/>
        </w:rPr>
        <w:br/>
        <w:t xml:space="preserve">Par conséquent, l’utilisateur est invité à venir consulter régulièrement cette politique de confidentialité </w:t>
      </w:r>
      <w:r>
        <w:rPr>
          <w:rFonts w:ascii="Lato" w:eastAsia="Lato" w:hAnsi="Lato" w:cs="Lato"/>
          <w:color w:val="7A716C"/>
          <w:sz w:val="18"/>
          <w:szCs w:val="18"/>
        </w:rPr>
        <w:t>afin de se tenir informé des derniers changements qui lui seront apportés.</w:t>
      </w:r>
    </w:p>
    <w:p w14:paraId="00000057"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Il est porté à la connaissance de l’utilisateur que la dernière mise à jour de la présente politique de confidentialité est intervenue le : 08/0/2025</w:t>
      </w:r>
    </w:p>
    <w:p w14:paraId="00000058" w14:textId="77777777" w:rsidR="00B557BB" w:rsidRDefault="00811EA2">
      <w:pPr>
        <w:shd w:val="clear" w:color="auto" w:fill="FFFFFF"/>
        <w:spacing w:after="0" w:line="240" w:lineRule="auto"/>
        <w:rPr>
          <w:rFonts w:ascii="Lato" w:eastAsia="Lato" w:hAnsi="Lato" w:cs="Lato"/>
          <w:sz w:val="18"/>
          <w:szCs w:val="18"/>
          <w:u w:val="single"/>
        </w:rPr>
      </w:pPr>
      <w:r>
        <w:rPr>
          <w:rFonts w:ascii="Lato" w:eastAsia="Lato" w:hAnsi="Lato" w:cs="Lato"/>
          <w:sz w:val="18"/>
          <w:szCs w:val="18"/>
          <w:u w:val="single"/>
        </w:rPr>
        <w:t>ARTICLE 8 : ACCEPTATION PAR L’U</w:t>
      </w:r>
      <w:r>
        <w:rPr>
          <w:rFonts w:ascii="Lato" w:eastAsia="Lato" w:hAnsi="Lato" w:cs="Lato"/>
          <w:sz w:val="18"/>
          <w:szCs w:val="18"/>
          <w:u w:val="single"/>
        </w:rPr>
        <w:t>TILISATEUR DE LA POLITIQUE DE CONFIDENTIALITÉ</w:t>
      </w:r>
    </w:p>
    <w:p w14:paraId="00000059" w14:textId="77777777" w:rsidR="00B557BB" w:rsidRDefault="00811EA2">
      <w:pPr>
        <w:shd w:val="clear" w:color="auto" w:fill="FFFFFF"/>
        <w:spacing w:before="280" w:after="360" w:line="240" w:lineRule="auto"/>
        <w:rPr>
          <w:rFonts w:ascii="Lato" w:eastAsia="Lato" w:hAnsi="Lato" w:cs="Lato"/>
          <w:color w:val="7A716C"/>
          <w:sz w:val="18"/>
          <w:szCs w:val="18"/>
        </w:rPr>
      </w:pPr>
      <w:r>
        <w:rPr>
          <w:rFonts w:ascii="Lato" w:eastAsia="Lato" w:hAnsi="Lato" w:cs="Lato"/>
          <w:color w:val="7A716C"/>
          <w:sz w:val="18"/>
          <w:szCs w:val="18"/>
        </w:rPr>
        <w:t>En naviguant sur le site, l’utilisateur atteste avoir lu et compris la présente politique de confidentialité et en accepte les conditions, en ce qui concerne plus particulièrement la collecte et le traitement d</w:t>
      </w:r>
      <w:r>
        <w:rPr>
          <w:rFonts w:ascii="Lato" w:eastAsia="Lato" w:hAnsi="Lato" w:cs="Lato"/>
          <w:color w:val="7A716C"/>
          <w:sz w:val="18"/>
          <w:szCs w:val="18"/>
        </w:rPr>
        <w:t>e ses données à caractère personnel, ainsi que l’utilisation de fichiers « cookies ».</w:t>
      </w:r>
    </w:p>
    <w:p w14:paraId="0000005A" w14:textId="77777777" w:rsidR="00B557BB" w:rsidRDefault="00B557BB">
      <w:pPr>
        <w:rPr>
          <w:sz w:val="18"/>
          <w:szCs w:val="18"/>
        </w:rPr>
      </w:pPr>
    </w:p>
    <w:sectPr w:rsidR="00B557B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369B5"/>
    <w:multiLevelType w:val="multilevel"/>
    <w:tmpl w:val="473898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B557BB"/>
    <w:rsid w:val="00811EA2"/>
    <w:rsid w:val="00B557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il.fr/fr/respecter-les-droits-des-personn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2036</Words>
  <Characters>11203</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dc:creator>
  <cp:lastModifiedBy>Marie B</cp:lastModifiedBy>
  <cp:revision>2</cp:revision>
  <dcterms:created xsi:type="dcterms:W3CDTF">2025-02-08T09:15:00Z</dcterms:created>
  <dcterms:modified xsi:type="dcterms:W3CDTF">2025-02-08T09:15:00Z</dcterms:modified>
</cp:coreProperties>
</file>